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C726"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1F3DDFDD" w14:textId="77777777" w:rsidR="004E3F99" w:rsidRDefault="004E3F99" w:rsidP="004E3F99">
      <w:pPr>
        <w:pStyle w:val="Header"/>
        <w:pBdr>
          <w:bottom w:val="single" w:sz="4" w:space="27" w:color="D9D9D9"/>
        </w:pBdr>
        <w:rPr>
          <w:rFonts w:ascii="Times New Roman" w:hAnsi="Times New Roman"/>
          <w:color w:val="7F7F7F"/>
          <w:spacing w:val="60"/>
          <w:lang w:val="en-US"/>
        </w:rPr>
      </w:pPr>
      <w:r>
        <w:rPr>
          <w:rFonts w:ascii="Times New Roman" w:hAnsi="Times New Roman"/>
          <w:lang w:val="en-US"/>
        </w:rPr>
        <w:tab/>
      </w:r>
      <w:r>
        <w:rPr>
          <w:noProof/>
        </w:rPr>
        <w:drawing>
          <wp:anchor distT="0" distB="0" distL="114300" distR="114300" simplePos="0" relativeHeight="251659264" behindDoc="1" locked="0" layoutInCell="1" allowOverlap="1" wp14:anchorId="4F47C97B" wp14:editId="593D29E2">
            <wp:simplePos x="0" y="0"/>
            <wp:positionH relativeFrom="margin">
              <wp:align>center</wp:align>
            </wp:positionH>
            <wp:positionV relativeFrom="paragraph">
              <wp:posOffset>-251460</wp:posOffset>
            </wp:positionV>
            <wp:extent cx="3885372" cy="928269"/>
            <wp:effectExtent l="0" t="0" r="1270" b="5715"/>
            <wp:wrapNone/>
            <wp:docPr id="708208213" name="Picture 7082082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08213" name="Picture 708208213"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885372" cy="928269"/>
                    </a:xfrm>
                    <a:prstGeom prst="rect">
                      <a:avLst/>
                    </a:prstGeom>
                  </pic:spPr>
                </pic:pic>
              </a:graphicData>
            </a:graphic>
            <wp14:sizeRelH relativeFrom="page">
              <wp14:pctWidth>0</wp14:pctWidth>
            </wp14:sizeRelH>
            <wp14:sizeRelV relativeFrom="page">
              <wp14:pctHeight>0</wp14:pctHeight>
            </wp14:sizeRelV>
          </wp:anchor>
        </w:drawing>
      </w:r>
    </w:p>
    <w:p w14:paraId="23C1D9B5"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5EC9C5FA"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7DBCDDC2"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519468CA" w14:textId="4C1A76A9" w:rsidR="004E3F99" w:rsidRPr="00F342BD" w:rsidRDefault="004E3F99" w:rsidP="004E3F99">
      <w:pPr>
        <w:pStyle w:val="Header"/>
        <w:pBdr>
          <w:bottom w:val="single" w:sz="4" w:space="27" w:color="D9D9D9"/>
        </w:pBdr>
        <w:rPr>
          <w:rFonts w:ascii="Arial" w:hAnsi="Arial" w:cs="Arial"/>
          <w:b/>
          <w:bCs/>
          <w:sz w:val="32"/>
          <w:szCs w:val="32"/>
          <w:lang w:val="en-US"/>
        </w:rPr>
      </w:pPr>
      <w:r>
        <w:rPr>
          <w:rFonts w:ascii="Times New Roman" w:hAnsi="Times New Roman"/>
          <w:lang w:val="en-US"/>
        </w:rPr>
        <w:tab/>
      </w:r>
      <w:r w:rsidRPr="00F342BD">
        <w:rPr>
          <w:rFonts w:ascii="Arial" w:hAnsi="Arial" w:cs="Arial"/>
          <w:b/>
          <w:bCs/>
          <w:sz w:val="32"/>
          <w:szCs w:val="32"/>
          <w:lang w:val="en-US"/>
        </w:rPr>
        <w:t>Staff Senate</w:t>
      </w:r>
      <w:r>
        <w:rPr>
          <w:rFonts w:ascii="Arial" w:hAnsi="Arial" w:cs="Arial"/>
          <w:b/>
          <w:bCs/>
          <w:sz w:val="32"/>
          <w:szCs w:val="32"/>
          <w:lang w:val="en-US"/>
        </w:rPr>
        <w:t xml:space="preserve"> Agenda Meeting Minutes</w:t>
      </w:r>
    </w:p>
    <w:p w14:paraId="4584FD40" w14:textId="77777777" w:rsidR="004E3F99" w:rsidRPr="00F342BD" w:rsidRDefault="004E3F99" w:rsidP="004E3F99">
      <w:pPr>
        <w:pStyle w:val="Header"/>
        <w:pBdr>
          <w:bottom w:val="single" w:sz="4" w:space="27" w:color="D9D9D9"/>
        </w:pBdr>
        <w:rPr>
          <w:rFonts w:ascii="Arial" w:hAnsi="Arial" w:cs="Arial"/>
          <w:b/>
          <w:bCs/>
          <w:sz w:val="32"/>
          <w:szCs w:val="32"/>
          <w:lang w:val="en-US"/>
        </w:rPr>
      </w:pPr>
      <w:r w:rsidRPr="00F342BD">
        <w:rPr>
          <w:rFonts w:ascii="Arial" w:hAnsi="Arial" w:cs="Arial"/>
          <w:b/>
          <w:bCs/>
          <w:sz w:val="32"/>
          <w:szCs w:val="32"/>
          <w:lang w:val="en-US"/>
        </w:rPr>
        <w:tab/>
      </w:r>
      <w:r>
        <w:rPr>
          <w:rFonts w:ascii="Arial" w:hAnsi="Arial" w:cs="Arial"/>
          <w:b/>
          <w:bCs/>
          <w:sz w:val="32"/>
          <w:szCs w:val="32"/>
          <w:lang w:val="en-US"/>
        </w:rPr>
        <w:t>Friday, December 12, 2025,</w:t>
      </w:r>
      <w:r w:rsidRPr="00F342BD">
        <w:rPr>
          <w:rFonts w:ascii="Arial" w:hAnsi="Arial" w:cs="Arial"/>
          <w:b/>
          <w:bCs/>
          <w:sz w:val="32"/>
          <w:szCs w:val="32"/>
          <w:lang w:val="en-US"/>
        </w:rPr>
        <w:t xml:space="preserve"> </w:t>
      </w:r>
      <w:r>
        <w:rPr>
          <w:rFonts w:ascii="Arial" w:hAnsi="Arial" w:cs="Arial"/>
          <w:b/>
          <w:bCs/>
          <w:sz w:val="32"/>
          <w:szCs w:val="32"/>
          <w:lang w:val="en-US"/>
        </w:rPr>
        <w:t>10:00</w:t>
      </w:r>
      <w:r w:rsidRPr="00F342BD">
        <w:rPr>
          <w:rFonts w:ascii="Arial" w:hAnsi="Arial" w:cs="Arial"/>
          <w:b/>
          <w:bCs/>
          <w:sz w:val="32"/>
          <w:szCs w:val="32"/>
          <w:lang w:val="en-US"/>
        </w:rPr>
        <w:t xml:space="preserve"> </w:t>
      </w:r>
      <w:r>
        <w:rPr>
          <w:rFonts w:ascii="Arial" w:hAnsi="Arial" w:cs="Arial"/>
          <w:b/>
          <w:bCs/>
          <w:sz w:val="32"/>
          <w:szCs w:val="32"/>
          <w:lang w:val="en-US"/>
        </w:rPr>
        <w:t>A</w:t>
      </w:r>
      <w:r w:rsidRPr="00F342BD">
        <w:rPr>
          <w:rFonts w:ascii="Arial" w:hAnsi="Arial" w:cs="Arial"/>
          <w:b/>
          <w:bCs/>
          <w:sz w:val="32"/>
          <w:szCs w:val="32"/>
          <w:lang w:val="en-US"/>
        </w:rPr>
        <w:t xml:space="preserve">M </w:t>
      </w:r>
    </w:p>
    <w:p w14:paraId="19F4615C" w14:textId="77777777" w:rsidR="004E3F99" w:rsidRDefault="004E3F99" w:rsidP="004E3F99">
      <w:pPr>
        <w:pStyle w:val="Header"/>
        <w:pBdr>
          <w:bottom w:val="single" w:sz="4" w:space="27" w:color="D9D9D9"/>
        </w:pBdr>
      </w:pPr>
      <w:r w:rsidRPr="00F342BD">
        <w:rPr>
          <w:rFonts w:ascii="Arial" w:hAnsi="Arial" w:cs="Arial"/>
          <w:b/>
          <w:bCs/>
          <w:sz w:val="32"/>
          <w:szCs w:val="32"/>
          <w:lang w:val="en-US"/>
        </w:rPr>
        <w:tab/>
      </w:r>
      <w:r>
        <w:rPr>
          <w:rFonts w:ascii="Arial" w:hAnsi="Arial" w:cs="Arial"/>
          <w:b/>
          <w:bCs/>
          <w:sz w:val="32"/>
          <w:szCs w:val="32"/>
          <w:lang w:val="en-US"/>
        </w:rPr>
        <w:t>Alumni Room</w:t>
      </w:r>
    </w:p>
    <w:p w14:paraId="2B330C52" w14:textId="32862E44" w:rsidR="00E44105" w:rsidRDefault="004E3F99">
      <w:r>
        <w:t>Roll Call- Brenna Lordemann, Kylie Larson, Ashley Kaneko, Jared Ward, Jeff Willis, Laila Deleon Casarez, Janice Haro, Alex Walikonis, Carol Campbell and Joe Campell attended on Teams, Janae Hunter attended as a guest</w:t>
      </w:r>
    </w:p>
    <w:p w14:paraId="6B076945" w14:textId="70D7173A" w:rsidR="004E3F99" w:rsidRDefault="004E3F99">
      <w:r>
        <w:t>President, Brenna Lordemann called the meeting to order at 10:03 AM on Friday December 12</w:t>
      </w:r>
      <w:r w:rsidRPr="004E3F99">
        <w:rPr>
          <w:vertAlign w:val="superscript"/>
        </w:rPr>
        <w:t>th</w:t>
      </w:r>
      <w:r>
        <w:t xml:space="preserve"> in the Alumni Room.</w:t>
      </w:r>
    </w:p>
    <w:p w14:paraId="36519FAA" w14:textId="52800164" w:rsidR="004E3F99" w:rsidRDefault="004E3F99">
      <w:r>
        <w:t xml:space="preserve">Brenna to add to the agenda Reps for Faculty Senate </w:t>
      </w:r>
      <w:r w:rsidR="00585CD9">
        <w:t xml:space="preserve">and Executive Cabinet. </w:t>
      </w:r>
      <w:r w:rsidR="003C3D57">
        <w:t>T</w:t>
      </w:r>
      <w:r>
        <w:t xml:space="preserve">he group decided on Ashley Kaneko </w:t>
      </w:r>
      <w:r w:rsidR="003C3D57">
        <w:t xml:space="preserve">as Faculty Senate rep </w:t>
      </w:r>
      <w:r>
        <w:t xml:space="preserve">and Brenna Lordemann will be the rep for Executive Cabinet. </w:t>
      </w:r>
    </w:p>
    <w:p w14:paraId="1F215962" w14:textId="2495AC4E" w:rsidR="004E3F99" w:rsidRDefault="00B621EB">
      <w:r>
        <w:t>Ashley Kaneko made a motion to approve the agenda and Jeff Willis 2</w:t>
      </w:r>
      <w:r w:rsidRPr="00B621EB">
        <w:rPr>
          <w:vertAlign w:val="superscript"/>
        </w:rPr>
        <w:t>nd</w:t>
      </w:r>
      <w:r>
        <w:t xml:space="preserve"> the motion. All favored. None apposed. </w:t>
      </w:r>
    </w:p>
    <w:p w14:paraId="20C0EEA6" w14:textId="4C148E92" w:rsidR="00B621EB" w:rsidRDefault="00B621EB">
      <w:r>
        <w:t>As a group we all decided Ashley Kaneko will be the Vice President.</w:t>
      </w:r>
    </w:p>
    <w:p w14:paraId="7B86A0B5" w14:textId="174D9589" w:rsidR="00B621EB" w:rsidRDefault="00B621EB">
      <w:r>
        <w:t xml:space="preserve">Janae Hunter discussed with us about the new policies that executive cabinet decided on. Tobacco and Nicotine Free campus. Majority approved the new policies specifically adding nicotine free to the campus policy. The group did have some recommendations, and Janae will share them at the next executive cabinet meeting. Jared Ward made a motion to approve the updated Title IX Policies and </w:t>
      </w:r>
      <w:r w:rsidR="005B4EC0">
        <w:t>Ashley Kaneko 2</w:t>
      </w:r>
      <w:r w:rsidR="005B4EC0" w:rsidRPr="005B4EC0">
        <w:rPr>
          <w:vertAlign w:val="superscript"/>
        </w:rPr>
        <w:t>nd</w:t>
      </w:r>
      <w:r w:rsidR="005B4EC0">
        <w:t xml:space="preserve"> the motion. All favored. None apposed.</w:t>
      </w:r>
    </w:p>
    <w:p w14:paraId="25D24C29" w14:textId="225DBF33" w:rsidR="005B4EC0" w:rsidRDefault="005B4EC0">
      <w:r>
        <w:t>The staff lunch will be moved to sometime in February, the discussion was tabled for next meeting.</w:t>
      </w:r>
    </w:p>
    <w:p w14:paraId="2A8BF69D" w14:textId="41B06AC9" w:rsidR="005B4EC0" w:rsidRDefault="005B4EC0">
      <w:r>
        <w:t xml:space="preserve">Welcome packages for new staff </w:t>
      </w:r>
      <w:proofErr w:type="gramStart"/>
      <w:r>
        <w:t>was</w:t>
      </w:r>
      <w:proofErr w:type="gramEnd"/>
      <w:r>
        <w:t xml:space="preserve"> discussed and Carol will talk with Brittny </w:t>
      </w:r>
      <w:proofErr w:type="gramStart"/>
      <w:r>
        <w:t>for</w:t>
      </w:r>
      <w:proofErr w:type="gramEnd"/>
      <w:r>
        <w:t xml:space="preserve"> branded items to give out to new staff. Carol will get a bag for Ashley’s new hire that starts the week of Dec. 15</w:t>
      </w:r>
      <w:r w:rsidRPr="005B4EC0">
        <w:rPr>
          <w:vertAlign w:val="superscript"/>
        </w:rPr>
        <w:t>th</w:t>
      </w:r>
      <w:r>
        <w:t xml:space="preserve">. </w:t>
      </w:r>
    </w:p>
    <w:p w14:paraId="3A816477" w14:textId="64177DEC" w:rsidR="005B4EC0" w:rsidRDefault="005B4EC0">
      <w:r>
        <w:lastRenderedPageBreak/>
        <w:t>Department updates included Ashley saying her new hire starts on Monday the 15</w:t>
      </w:r>
      <w:r w:rsidRPr="005B4EC0">
        <w:rPr>
          <w:vertAlign w:val="superscript"/>
        </w:rPr>
        <w:t>th</w:t>
      </w:r>
      <w:r>
        <w:t>. Brenna has a new person starting on Monday the 15</w:t>
      </w:r>
      <w:r w:rsidRPr="005B4EC0">
        <w:rPr>
          <w:vertAlign w:val="superscript"/>
        </w:rPr>
        <w:t>th</w:t>
      </w:r>
      <w:r>
        <w:t xml:space="preserve"> as well. Campus Services had a new custodian start. </w:t>
      </w:r>
    </w:p>
    <w:p w14:paraId="574B3963" w14:textId="4B6926DE" w:rsidR="005B4EC0" w:rsidRDefault="005B4EC0">
      <w:r>
        <w:t>President Brenna Lordemann adjourned the meeting at 11:03 AM.</w:t>
      </w:r>
    </w:p>
    <w:p w14:paraId="356924F4" w14:textId="77777777" w:rsidR="00B621EB" w:rsidRDefault="00B621EB"/>
    <w:sectPr w:rsidR="00B62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99"/>
    <w:rsid w:val="001E349A"/>
    <w:rsid w:val="00212B11"/>
    <w:rsid w:val="003C3D57"/>
    <w:rsid w:val="003F763E"/>
    <w:rsid w:val="004E3F99"/>
    <w:rsid w:val="00585CD9"/>
    <w:rsid w:val="005B4EC0"/>
    <w:rsid w:val="0067406D"/>
    <w:rsid w:val="0078127E"/>
    <w:rsid w:val="00B53E9C"/>
    <w:rsid w:val="00B621EB"/>
    <w:rsid w:val="00B66AE1"/>
    <w:rsid w:val="00E0442B"/>
    <w:rsid w:val="00E4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81BF"/>
  <w15:chartTrackingRefBased/>
  <w15:docId w15:val="{C348F422-8D8E-C04E-95C0-3BAAF0FF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F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F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3F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3F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3F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3F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3F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F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F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3F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3F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3F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3F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3F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F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F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3F99"/>
    <w:pPr>
      <w:spacing w:before="160"/>
      <w:jc w:val="center"/>
    </w:pPr>
    <w:rPr>
      <w:i/>
      <w:iCs/>
      <w:color w:val="404040" w:themeColor="text1" w:themeTint="BF"/>
    </w:rPr>
  </w:style>
  <w:style w:type="character" w:customStyle="1" w:styleId="QuoteChar">
    <w:name w:val="Quote Char"/>
    <w:basedOn w:val="DefaultParagraphFont"/>
    <w:link w:val="Quote"/>
    <w:uiPriority w:val="29"/>
    <w:rsid w:val="004E3F99"/>
    <w:rPr>
      <w:i/>
      <w:iCs/>
      <w:color w:val="404040" w:themeColor="text1" w:themeTint="BF"/>
    </w:rPr>
  </w:style>
  <w:style w:type="paragraph" w:styleId="ListParagraph">
    <w:name w:val="List Paragraph"/>
    <w:basedOn w:val="Normal"/>
    <w:uiPriority w:val="34"/>
    <w:qFormat/>
    <w:rsid w:val="004E3F99"/>
    <w:pPr>
      <w:ind w:left="720"/>
      <w:contextualSpacing/>
    </w:pPr>
  </w:style>
  <w:style w:type="character" w:styleId="IntenseEmphasis">
    <w:name w:val="Intense Emphasis"/>
    <w:basedOn w:val="DefaultParagraphFont"/>
    <w:uiPriority w:val="21"/>
    <w:qFormat/>
    <w:rsid w:val="004E3F99"/>
    <w:rPr>
      <w:i/>
      <w:iCs/>
      <w:color w:val="0F4761" w:themeColor="accent1" w:themeShade="BF"/>
    </w:rPr>
  </w:style>
  <w:style w:type="paragraph" w:styleId="IntenseQuote">
    <w:name w:val="Intense Quote"/>
    <w:basedOn w:val="Normal"/>
    <w:next w:val="Normal"/>
    <w:link w:val="IntenseQuoteChar"/>
    <w:uiPriority w:val="30"/>
    <w:qFormat/>
    <w:rsid w:val="004E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F99"/>
    <w:rPr>
      <w:i/>
      <w:iCs/>
      <w:color w:val="0F4761" w:themeColor="accent1" w:themeShade="BF"/>
    </w:rPr>
  </w:style>
  <w:style w:type="character" w:styleId="IntenseReference">
    <w:name w:val="Intense Reference"/>
    <w:basedOn w:val="DefaultParagraphFont"/>
    <w:uiPriority w:val="32"/>
    <w:qFormat/>
    <w:rsid w:val="004E3F99"/>
    <w:rPr>
      <w:b/>
      <w:bCs/>
      <w:smallCaps/>
      <w:color w:val="0F4761" w:themeColor="accent1" w:themeShade="BF"/>
      <w:spacing w:val="5"/>
    </w:rPr>
  </w:style>
  <w:style w:type="paragraph" w:styleId="Header">
    <w:name w:val="header"/>
    <w:basedOn w:val="Normal"/>
    <w:link w:val="HeaderChar"/>
    <w:uiPriority w:val="99"/>
    <w:unhideWhenUsed/>
    <w:rsid w:val="004E3F99"/>
    <w:pPr>
      <w:tabs>
        <w:tab w:val="center" w:pos="4680"/>
        <w:tab w:val="right" w:pos="9360"/>
      </w:tabs>
      <w:spacing w:after="0" w:line="240" w:lineRule="auto"/>
    </w:pPr>
    <w:rPr>
      <w:rFonts w:ascii="Calibri" w:eastAsia="Calibri" w:hAnsi="Calibri"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4E3F99"/>
    <w:rPr>
      <w:rFonts w:ascii="Calibri" w:eastAsia="Calibri" w:hAnsi="Calibri"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1479</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Kylie</dc:creator>
  <cp:keywords/>
  <dc:description/>
  <cp:lastModifiedBy>Lordemann, Brenna</cp:lastModifiedBy>
  <cp:revision>5</cp:revision>
  <dcterms:created xsi:type="dcterms:W3CDTF">2025-12-12T22:36:00Z</dcterms:created>
  <dcterms:modified xsi:type="dcterms:W3CDTF">2026-02-25T20:43:00Z</dcterms:modified>
</cp:coreProperties>
</file>